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D994" w14:textId="386A6096" w:rsidR="00D747B8" w:rsidRDefault="00000000">
      <w:pPr>
        <w:spacing w:after="60"/>
      </w:pPr>
      <w:r>
        <w:rPr>
          <w:b/>
          <w:bCs/>
          <w:color w:val="1A7A7A"/>
          <w:sz w:val="52"/>
          <w:szCs w:val="52"/>
        </w:rPr>
        <w:t>JON HUGGINS</w:t>
      </w:r>
    </w:p>
    <w:p w14:paraId="73B3ED89" w14:textId="77777777" w:rsidR="00D747B8" w:rsidRDefault="00000000">
      <w:pPr>
        <w:spacing w:after="80"/>
      </w:pPr>
      <w:r>
        <w:rPr>
          <w:i/>
          <w:iCs/>
          <w:color w:val="444444"/>
          <w:sz w:val="24"/>
          <w:szCs w:val="24"/>
        </w:rPr>
        <w:t>Administrative, Accounts &amp; Customer Support Specialist</w:t>
      </w:r>
    </w:p>
    <w:p w14:paraId="58AC9AD4" w14:textId="046126C5" w:rsidR="00D747B8" w:rsidRDefault="00E170ED" w:rsidP="00B35EF4">
      <w:pPr>
        <w:tabs>
          <w:tab w:val="left" w:pos="3402"/>
          <w:tab w:val="left" w:pos="6804"/>
        </w:tabs>
        <w:spacing w:after="20"/>
      </w:pPr>
      <w:hyperlink r:id="rId5" w:history="1">
        <w:r w:rsidR="00000000" w:rsidRPr="00E170ED">
          <w:rPr>
            <w:rStyle w:val="Hyperlink"/>
            <w:sz w:val="19"/>
            <w:szCs w:val="19"/>
          </w:rPr>
          <w:t>jlhuggins@protonmail.com</w:t>
        </w:r>
      </w:hyperlink>
      <w:r w:rsidR="00000000">
        <w:rPr>
          <w:color w:val="444444"/>
          <w:sz w:val="19"/>
          <w:szCs w:val="19"/>
        </w:rPr>
        <w:tab/>
        <w:t>(+64) 020 4094</w:t>
      </w:r>
      <w:r w:rsidR="006A4443">
        <w:rPr>
          <w:color w:val="444444"/>
          <w:sz w:val="19"/>
          <w:szCs w:val="19"/>
        </w:rPr>
        <w:t xml:space="preserve"> </w:t>
      </w:r>
      <w:r w:rsidR="00000000">
        <w:rPr>
          <w:color w:val="444444"/>
          <w:sz w:val="19"/>
          <w:szCs w:val="19"/>
        </w:rPr>
        <w:t>3121</w:t>
      </w:r>
      <w:r w:rsidR="00000000">
        <w:rPr>
          <w:color w:val="1A7A7A"/>
          <w:sz w:val="19"/>
          <w:szCs w:val="19"/>
        </w:rPr>
        <w:tab/>
      </w:r>
      <w:hyperlink r:id="rId6" w:history="1">
        <w:r w:rsidR="002311C9" w:rsidRPr="00016D7B">
          <w:rPr>
            <w:rStyle w:val="Hyperlink"/>
            <w:sz w:val="19"/>
            <w:szCs w:val="19"/>
          </w:rPr>
          <w:t>https://</w:t>
        </w:r>
        <w:r w:rsidR="00000000" w:rsidRPr="00016D7B">
          <w:rPr>
            <w:rStyle w:val="Hyperlink"/>
            <w:sz w:val="19"/>
            <w:szCs w:val="19"/>
          </w:rPr>
          <w:t>jonhuggins.nz</w:t>
        </w:r>
      </w:hyperlink>
    </w:p>
    <w:p w14:paraId="70BC8CCE" w14:textId="77777777" w:rsidR="00D747B8" w:rsidRDefault="00D747B8">
      <w:pPr>
        <w:pBdr>
          <w:bottom w:val="single" w:sz="8" w:space="8" w:color="1A7A7A"/>
        </w:pBdr>
      </w:pPr>
    </w:p>
    <w:p w14:paraId="0C72BA38" w14:textId="77777777" w:rsidR="00D747B8" w:rsidRDefault="00000000">
      <w:pPr>
        <w:pBdr>
          <w:bottom w:val="single" w:sz="6" w:space="4" w:color="1A7A7A"/>
        </w:pBdr>
        <w:spacing w:before="320" w:after="120"/>
      </w:pPr>
      <w:r>
        <w:rPr>
          <w:b/>
          <w:bCs/>
          <w:color w:val="1A7A7A"/>
          <w:sz w:val="22"/>
          <w:szCs w:val="22"/>
        </w:rPr>
        <w:t>PROFILE</w:t>
      </w:r>
    </w:p>
    <w:p w14:paraId="285EA1BB" w14:textId="58C20AF1" w:rsidR="00D747B8" w:rsidRDefault="00000000">
      <w:pPr>
        <w:spacing w:after="60"/>
      </w:pPr>
      <w:r>
        <w:rPr>
          <w:sz w:val="19"/>
          <w:szCs w:val="19"/>
        </w:rPr>
        <w:t xml:space="preserve">A versatile professional with a track record across accounts receivable, office management, customer service and property management. Combines strong financial and administrative foundations with a growing technical skillset in Excel, SQL, Python and data analytics. Equally at home working with numbers and working with people </w:t>
      </w:r>
      <w:r w:rsidR="006A4443">
        <w:rPr>
          <w:sz w:val="19"/>
          <w:szCs w:val="19"/>
        </w:rPr>
        <w:t>-</w:t>
      </w:r>
      <w:r>
        <w:rPr>
          <w:sz w:val="19"/>
          <w:szCs w:val="19"/>
        </w:rPr>
        <w:t xml:space="preserve"> and genuinely energised by both.</w:t>
      </w:r>
    </w:p>
    <w:p w14:paraId="516F3CED" w14:textId="77777777" w:rsidR="00D747B8" w:rsidRDefault="00000000">
      <w:pPr>
        <w:pBdr>
          <w:bottom w:val="single" w:sz="6" w:space="4" w:color="1A7A7A"/>
        </w:pBdr>
        <w:spacing w:before="320" w:after="120"/>
      </w:pPr>
      <w:r>
        <w:rPr>
          <w:b/>
          <w:bCs/>
          <w:color w:val="1A7A7A"/>
          <w:sz w:val="22"/>
          <w:szCs w:val="22"/>
        </w:rPr>
        <w:t>EXPERIENCE</w:t>
      </w:r>
    </w:p>
    <w:p w14:paraId="33814091" w14:textId="3CDA3FB6" w:rsidR="00D747B8" w:rsidRDefault="00000000">
      <w:pPr>
        <w:tabs>
          <w:tab w:val="right" w:pos="9360"/>
        </w:tabs>
        <w:spacing w:before="80" w:after="40"/>
      </w:pPr>
      <w:r>
        <w:rPr>
          <w:b/>
          <w:bCs/>
          <w:sz w:val="21"/>
          <w:szCs w:val="21"/>
        </w:rPr>
        <w:t>Accounts Receivable Officer</w:t>
      </w:r>
      <w:r>
        <w:rPr>
          <w:color w:val="444444"/>
          <w:sz w:val="21"/>
          <w:szCs w:val="21"/>
        </w:rPr>
        <w:t xml:space="preserve">  </w:t>
      </w:r>
      <w:r w:rsidR="002311C9">
        <w:rPr>
          <w:color w:val="444444"/>
          <w:sz w:val="21"/>
          <w:szCs w:val="21"/>
        </w:rPr>
        <w:t>-</w:t>
      </w:r>
      <w:r>
        <w:rPr>
          <w:color w:val="444444"/>
          <w:sz w:val="21"/>
          <w:szCs w:val="21"/>
        </w:rPr>
        <w:t xml:space="preserve">  </w:t>
      </w:r>
      <w:proofErr w:type="spellStart"/>
      <w:r>
        <w:rPr>
          <w:color w:val="444444"/>
          <w:sz w:val="21"/>
          <w:szCs w:val="21"/>
        </w:rPr>
        <w:t>Metlifecare</w:t>
      </w:r>
      <w:proofErr w:type="spellEnd"/>
      <w:r>
        <w:rPr>
          <w:color w:val="444444"/>
          <w:sz w:val="21"/>
          <w:szCs w:val="21"/>
        </w:rPr>
        <w:t xml:space="preserve"> Support Office</w:t>
      </w:r>
      <w:r>
        <w:rPr>
          <w:sz w:val="21"/>
          <w:szCs w:val="21"/>
        </w:rPr>
        <w:tab/>
      </w:r>
      <w:r>
        <w:rPr>
          <w:i/>
          <w:iCs/>
          <w:color w:val="888888"/>
          <w:sz w:val="19"/>
          <w:szCs w:val="19"/>
        </w:rPr>
        <w:t xml:space="preserve">Aug 2024 </w:t>
      </w:r>
      <w:r w:rsidR="003E37B5">
        <w:rPr>
          <w:i/>
          <w:iCs/>
          <w:color w:val="888888"/>
          <w:sz w:val="19"/>
          <w:szCs w:val="19"/>
        </w:rPr>
        <w:t>-</w:t>
      </w:r>
      <w:r>
        <w:rPr>
          <w:i/>
          <w:iCs/>
          <w:color w:val="888888"/>
          <w:sz w:val="19"/>
          <w:szCs w:val="19"/>
        </w:rPr>
        <w:t xml:space="preserve"> Jun 2025</w:t>
      </w:r>
    </w:p>
    <w:p w14:paraId="0096C6CF" w14:textId="77777777" w:rsidR="00D747B8" w:rsidRDefault="00000000">
      <w:pPr>
        <w:spacing w:after="30"/>
        <w:ind w:left="360"/>
      </w:pPr>
      <w:r>
        <w:rPr>
          <w:color w:val="333333"/>
          <w:sz w:val="19"/>
          <w:szCs w:val="19"/>
        </w:rPr>
        <w:t>• End-to-end accounts receivable across a large aged care organisation</w:t>
      </w:r>
    </w:p>
    <w:p w14:paraId="3355954B" w14:textId="77777777" w:rsidR="00D747B8" w:rsidRDefault="00000000">
      <w:pPr>
        <w:spacing w:after="30"/>
        <w:ind w:left="360"/>
      </w:pPr>
      <w:r>
        <w:rPr>
          <w:color w:val="333333"/>
          <w:sz w:val="19"/>
          <w:szCs w:val="19"/>
        </w:rPr>
        <w:t>• Bank reconciliation, direct debit runs, monthly and ad hoc billing</w:t>
      </w:r>
    </w:p>
    <w:p w14:paraId="754D2A85" w14:textId="085E11E7" w:rsidR="00D747B8" w:rsidRDefault="00000000">
      <w:pPr>
        <w:spacing w:after="30"/>
        <w:ind w:left="360"/>
      </w:pPr>
      <w:r>
        <w:rPr>
          <w:color w:val="333333"/>
          <w:sz w:val="19"/>
          <w:szCs w:val="19"/>
        </w:rPr>
        <w:t>• Credit control including non</w:t>
      </w:r>
      <w:r w:rsidR="003E37B5">
        <w:rPr>
          <w:color w:val="333333"/>
          <w:sz w:val="19"/>
          <w:szCs w:val="19"/>
        </w:rPr>
        <w:t>-</w:t>
      </w:r>
      <w:r>
        <w:rPr>
          <w:color w:val="333333"/>
          <w:sz w:val="19"/>
          <w:szCs w:val="19"/>
        </w:rPr>
        <w:t>payment follow</w:t>
      </w:r>
      <w:r w:rsidR="003E37B5">
        <w:rPr>
          <w:color w:val="333333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up and dishonour management</w:t>
      </w:r>
    </w:p>
    <w:p w14:paraId="2C653893" w14:textId="2AE21D7D" w:rsidR="00D747B8" w:rsidRDefault="00000000">
      <w:pPr>
        <w:spacing w:after="30"/>
        <w:ind w:left="360"/>
      </w:pPr>
      <w:r>
        <w:rPr>
          <w:color w:val="333333"/>
          <w:sz w:val="19"/>
          <w:szCs w:val="19"/>
        </w:rPr>
        <w:t>• Calculating refunds on account closure</w:t>
      </w:r>
      <w:r w:rsidR="00B35EF4">
        <w:rPr>
          <w:color w:val="333333"/>
          <w:sz w:val="19"/>
          <w:szCs w:val="19"/>
        </w:rPr>
        <w:t>; r</w:t>
      </w:r>
      <w:r>
        <w:rPr>
          <w:color w:val="333333"/>
          <w:sz w:val="19"/>
          <w:szCs w:val="19"/>
        </w:rPr>
        <w:t>esolving customer queries</w:t>
      </w:r>
    </w:p>
    <w:p w14:paraId="4238320C" w14:textId="574446E1" w:rsidR="00D747B8" w:rsidRDefault="00000000">
      <w:pPr>
        <w:tabs>
          <w:tab w:val="right" w:pos="9360"/>
        </w:tabs>
        <w:spacing w:before="80" w:after="40"/>
      </w:pPr>
      <w:r>
        <w:rPr>
          <w:b/>
          <w:bCs/>
          <w:sz w:val="21"/>
          <w:szCs w:val="21"/>
        </w:rPr>
        <w:t>Accounts &amp; Customer Service</w:t>
      </w:r>
      <w:r>
        <w:rPr>
          <w:color w:val="444444"/>
          <w:sz w:val="21"/>
          <w:szCs w:val="21"/>
        </w:rPr>
        <w:t xml:space="preserve">  </w:t>
      </w:r>
      <w:r w:rsidR="002311C9">
        <w:rPr>
          <w:color w:val="444444"/>
          <w:sz w:val="21"/>
          <w:szCs w:val="21"/>
        </w:rPr>
        <w:t>-</w:t>
      </w:r>
      <w:r>
        <w:rPr>
          <w:color w:val="444444"/>
          <w:sz w:val="21"/>
          <w:szCs w:val="21"/>
        </w:rPr>
        <w:t xml:space="preserve">  </w:t>
      </w:r>
      <w:proofErr w:type="spellStart"/>
      <w:r>
        <w:rPr>
          <w:color w:val="444444"/>
          <w:sz w:val="21"/>
          <w:szCs w:val="21"/>
        </w:rPr>
        <w:t>Petcover</w:t>
      </w:r>
      <w:proofErr w:type="spellEnd"/>
      <w:r>
        <w:rPr>
          <w:color w:val="444444"/>
          <w:sz w:val="21"/>
          <w:szCs w:val="21"/>
        </w:rPr>
        <w:t xml:space="preserve"> Insurance NZ</w:t>
      </w:r>
      <w:r>
        <w:rPr>
          <w:sz w:val="21"/>
          <w:szCs w:val="21"/>
        </w:rPr>
        <w:tab/>
      </w:r>
      <w:r>
        <w:rPr>
          <w:i/>
          <w:iCs/>
          <w:color w:val="888888"/>
          <w:sz w:val="19"/>
          <w:szCs w:val="19"/>
        </w:rPr>
        <w:t xml:space="preserve">Feb 2024 </w:t>
      </w:r>
      <w:r w:rsidR="003E37B5">
        <w:rPr>
          <w:i/>
          <w:iCs/>
          <w:color w:val="888888"/>
          <w:sz w:val="19"/>
          <w:szCs w:val="19"/>
        </w:rPr>
        <w:t>-</w:t>
      </w:r>
      <w:r>
        <w:rPr>
          <w:i/>
          <w:iCs/>
          <w:color w:val="888888"/>
          <w:sz w:val="19"/>
          <w:szCs w:val="19"/>
        </w:rPr>
        <w:t xml:space="preserve"> Aug 2024</w:t>
      </w:r>
    </w:p>
    <w:p w14:paraId="00E4DD9D" w14:textId="77777777" w:rsidR="00D747B8" w:rsidRDefault="00000000">
      <w:pPr>
        <w:spacing w:after="30"/>
        <w:ind w:left="360"/>
      </w:pPr>
      <w:r>
        <w:rPr>
          <w:color w:val="333333"/>
          <w:sz w:val="19"/>
          <w:szCs w:val="19"/>
        </w:rPr>
        <w:t>• Accounts receivable combined with inbound sales and customer support</w:t>
      </w:r>
    </w:p>
    <w:p w14:paraId="67168F0C" w14:textId="4078BF90" w:rsidR="00D747B8" w:rsidRDefault="00000000">
      <w:pPr>
        <w:spacing w:after="30"/>
        <w:ind w:left="360"/>
      </w:pPr>
      <w:r>
        <w:rPr>
          <w:color w:val="333333"/>
          <w:sz w:val="19"/>
          <w:szCs w:val="19"/>
        </w:rPr>
        <w:t>• Managed direct debits, receipting, and non-payment follow</w:t>
      </w:r>
      <w:r w:rsidR="006A4443">
        <w:rPr>
          <w:color w:val="333333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up</w:t>
      </w:r>
    </w:p>
    <w:p w14:paraId="677AB658" w14:textId="1D5196AC" w:rsidR="00D747B8" w:rsidRDefault="00000000">
      <w:pPr>
        <w:spacing w:after="30"/>
        <w:ind w:left="360"/>
      </w:pPr>
      <w:r>
        <w:rPr>
          <w:color w:val="333333"/>
          <w:sz w:val="19"/>
          <w:szCs w:val="19"/>
        </w:rPr>
        <w:t>• Handled policy queries, renewals, sign</w:t>
      </w:r>
      <w:r w:rsidR="003E37B5">
        <w:rPr>
          <w:color w:val="333333"/>
          <w:sz w:val="19"/>
          <w:szCs w:val="19"/>
        </w:rPr>
        <w:t>-</w:t>
      </w:r>
      <w:r>
        <w:rPr>
          <w:color w:val="333333"/>
          <w:sz w:val="19"/>
          <w:szCs w:val="19"/>
        </w:rPr>
        <w:t>ups and claims by phone and email</w:t>
      </w:r>
    </w:p>
    <w:p w14:paraId="69B2445A" w14:textId="0C4C91E3" w:rsidR="00D747B8" w:rsidRDefault="00000000">
      <w:pPr>
        <w:tabs>
          <w:tab w:val="right" w:pos="9360"/>
        </w:tabs>
        <w:spacing w:before="80" w:after="40"/>
      </w:pPr>
      <w:r>
        <w:rPr>
          <w:b/>
          <w:bCs/>
          <w:sz w:val="21"/>
          <w:szCs w:val="21"/>
        </w:rPr>
        <w:t>Account Manager (Receivables)</w:t>
      </w:r>
      <w:r>
        <w:rPr>
          <w:color w:val="444444"/>
          <w:sz w:val="21"/>
          <w:szCs w:val="21"/>
        </w:rPr>
        <w:t xml:space="preserve">  </w:t>
      </w:r>
      <w:r w:rsidR="002311C9">
        <w:rPr>
          <w:color w:val="444444"/>
          <w:sz w:val="21"/>
          <w:szCs w:val="21"/>
        </w:rPr>
        <w:t>-</w:t>
      </w:r>
      <w:r>
        <w:rPr>
          <w:color w:val="444444"/>
          <w:sz w:val="21"/>
          <w:szCs w:val="21"/>
        </w:rPr>
        <w:t xml:space="preserve">  Radius Care Support Office</w:t>
      </w:r>
      <w:r>
        <w:rPr>
          <w:sz w:val="21"/>
          <w:szCs w:val="21"/>
        </w:rPr>
        <w:tab/>
      </w:r>
      <w:r>
        <w:rPr>
          <w:i/>
          <w:iCs/>
          <w:color w:val="888888"/>
          <w:sz w:val="19"/>
          <w:szCs w:val="19"/>
        </w:rPr>
        <w:t xml:space="preserve">Oct 2022 </w:t>
      </w:r>
      <w:r w:rsidR="003E37B5">
        <w:rPr>
          <w:i/>
          <w:iCs/>
          <w:color w:val="888888"/>
          <w:sz w:val="19"/>
          <w:szCs w:val="19"/>
        </w:rPr>
        <w:t>-</w:t>
      </w:r>
      <w:r>
        <w:rPr>
          <w:i/>
          <w:iCs/>
          <w:color w:val="888888"/>
          <w:sz w:val="19"/>
          <w:szCs w:val="19"/>
        </w:rPr>
        <w:t xml:space="preserve"> Sep 2023</w:t>
      </w:r>
    </w:p>
    <w:p w14:paraId="76F53098" w14:textId="77777777" w:rsidR="00D747B8" w:rsidRDefault="00000000">
      <w:pPr>
        <w:spacing w:after="30"/>
        <w:ind w:left="360"/>
      </w:pPr>
      <w:r>
        <w:rPr>
          <w:color w:val="333333"/>
          <w:sz w:val="19"/>
          <w:szCs w:val="19"/>
        </w:rPr>
        <w:t>• End-to-end AR including invoicing, fee allocation, reconciliation and receipting</w:t>
      </w:r>
    </w:p>
    <w:p w14:paraId="375639BF" w14:textId="52D9935C" w:rsidR="00D747B8" w:rsidRDefault="00000000">
      <w:pPr>
        <w:spacing w:after="30"/>
        <w:ind w:left="360"/>
      </w:pPr>
      <w:r>
        <w:rPr>
          <w:color w:val="333333"/>
          <w:sz w:val="19"/>
          <w:szCs w:val="19"/>
        </w:rPr>
        <w:t>• Managed private and government</w:t>
      </w:r>
      <w:r w:rsidR="003E37B5">
        <w:rPr>
          <w:color w:val="333333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funded accounts; calculated closing refunds</w:t>
      </w:r>
    </w:p>
    <w:p w14:paraId="01F217E7" w14:textId="77777777" w:rsidR="00D747B8" w:rsidRDefault="00000000">
      <w:pPr>
        <w:spacing w:after="30"/>
        <w:ind w:left="360"/>
      </w:pPr>
      <w:r>
        <w:rPr>
          <w:color w:val="333333"/>
          <w:sz w:val="19"/>
          <w:szCs w:val="19"/>
        </w:rPr>
        <w:t>• Credit control and customer query resolution</w:t>
      </w:r>
    </w:p>
    <w:p w14:paraId="3F8B9F48" w14:textId="49DCF372" w:rsidR="00D747B8" w:rsidRDefault="00000000">
      <w:pPr>
        <w:tabs>
          <w:tab w:val="right" w:pos="9360"/>
        </w:tabs>
        <w:spacing w:before="80" w:after="40"/>
      </w:pPr>
      <w:r>
        <w:rPr>
          <w:b/>
          <w:bCs/>
          <w:sz w:val="21"/>
          <w:szCs w:val="21"/>
        </w:rPr>
        <w:t>Office Manager</w:t>
      </w:r>
      <w:r>
        <w:rPr>
          <w:color w:val="444444"/>
          <w:sz w:val="21"/>
          <w:szCs w:val="21"/>
        </w:rPr>
        <w:t xml:space="preserve">  </w:t>
      </w:r>
      <w:r w:rsidR="002311C9">
        <w:rPr>
          <w:color w:val="444444"/>
          <w:sz w:val="21"/>
          <w:szCs w:val="21"/>
        </w:rPr>
        <w:t>-</w:t>
      </w:r>
      <w:r>
        <w:rPr>
          <w:color w:val="444444"/>
          <w:sz w:val="21"/>
          <w:szCs w:val="21"/>
        </w:rPr>
        <w:t xml:space="preserve">  Radius Care Waipuna</w:t>
      </w:r>
      <w:r>
        <w:rPr>
          <w:sz w:val="21"/>
          <w:szCs w:val="21"/>
        </w:rPr>
        <w:tab/>
      </w:r>
      <w:r>
        <w:rPr>
          <w:i/>
          <w:iCs/>
          <w:color w:val="888888"/>
          <w:sz w:val="19"/>
          <w:szCs w:val="19"/>
        </w:rPr>
        <w:t xml:space="preserve">Dec 2021 </w:t>
      </w:r>
      <w:r w:rsidR="003E37B5">
        <w:rPr>
          <w:i/>
          <w:iCs/>
          <w:color w:val="888888"/>
          <w:sz w:val="19"/>
          <w:szCs w:val="19"/>
        </w:rPr>
        <w:t>-</w:t>
      </w:r>
      <w:r>
        <w:rPr>
          <w:i/>
          <w:iCs/>
          <w:color w:val="888888"/>
          <w:sz w:val="19"/>
          <w:szCs w:val="19"/>
        </w:rPr>
        <w:t xml:space="preserve"> Oct 2022</w:t>
      </w:r>
    </w:p>
    <w:p w14:paraId="6A6A66FF" w14:textId="77777777" w:rsidR="00D747B8" w:rsidRDefault="00000000">
      <w:pPr>
        <w:spacing w:after="30"/>
        <w:ind w:left="360"/>
      </w:pPr>
      <w:r>
        <w:rPr>
          <w:color w:val="333333"/>
          <w:sz w:val="19"/>
          <w:szCs w:val="19"/>
        </w:rPr>
        <w:t>• Reception, enquiry management, viewings and contract support for new residents</w:t>
      </w:r>
    </w:p>
    <w:p w14:paraId="0EFE2D51" w14:textId="77777777" w:rsidR="00D747B8" w:rsidRDefault="00000000">
      <w:pPr>
        <w:spacing w:after="30"/>
        <w:ind w:left="360"/>
      </w:pPr>
      <w:r>
        <w:rPr>
          <w:color w:val="333333"/>
          <w:sz w:val="19"/>
          <w:szCs w:val="19"/>
        </w:rPr>
        <w:t>• Payroll hours reconciliation, new employee orientation, complaint handling</w:t>
      </w:r>
    </w:p>
    <w:p w14:paraId="481D2663" w14:textId="2BB8FFF5" w:rsidR="00D747B8" w:rsidRDefault="00000000">
      <w:pPr>
        <w:spacing w:after="30"/>
        <w:ind w:left="360"/>
      </w:pPr>
      <w:r>
        <w:rPr>
          <w:color w:val="333333"/>
          <w:sz w:val="19"/>
          <w:szCs w:val="19"/>
        </w:rPr>
        <w:t xml:space="preserve">• On-charge expense entry, </w:t>
      </w:r>
      <w:proofErr w:type="spellStart"/>
      <w:r>
        <w:rPr>
          <w:color w:val="333333"/>
          <w:sz w:val="19"/>
          <w:szCs w:val="19"/>
        </w:rPr>
        <w:t>impres</w:t>
      </w:r>
      <w:r w:rsidR="006A4443">
        <w:rPr>
          <w:color w:val="333333"/>
          <w:sz w:val="19"/>
          <w:szCs w:val="19"/>
        </w:rPr>
        <w:t>t</w:t>
      </w:r>
      <w:proofErr w:type="spellEnd"/>
      <w:r w:rsidR="006A4443">
        <w:rPr>
          <w:color w:val="333333"/>
          <w:sz w:val="19"/>
          <w:szCs w:val="19"/>
        </w:rPr>
        <w:t>/</w:t>
      </w:r>
      <w:r>
        <w:rPr>
          <w:color w:val="333333"/>
          <w:sz w:val="19"/>
          <w:szCs w:val="19"/>
        </w:rPr>
        <w:t>petty cash, suppl</w:t>
      </w:r>
      <w:r w:rsidR="006A4443">
        <w:rPr>
          <w:color w:val="333333"/>
          <w:sz w:val="19"/>
          <w:szCs w:val="19"/>
        </w:rPr>
        <w:t>ies</w:t>
      </w:r>
      <w:r>
        <w:rPr>
          <w:color w:val="333333"/>
          <w:sz w:val="19"/>
          <w:szCs w:val="19"/>
        </w:rPr>
        <w:t xml:space="preserve"> ordering and </w:t>
      </w:r>
      <w:r w:rsidR="006A4443">
        <w:rPr>
          <w:color w:val="333333"/>
          <w:sz w:val="19"/>
          <w:szCs w:val="19"/>
        </w:rPr>
        <w:t>supplier</w:t>
      </w:r>
      <w:r>
        <w:rPr>
          <w:color w:val="333333"/>
          <w:sz w:val="19"/>
          <w:szCs w:val="19"/>
        </w:rPr>
        <w:t xml:space="preserve"> liaison</w:t>
      </w:r>
    </w:p>
    <w:p w14:paraId="21567304" w14:textId="77777777" w:rsidR="00D747B8" w:rsidRDefault="00000000">
      <w:pPr>
        <w:spacing w:after="30"/>
        <w:ind w:left="360"/>
      </w:pPr>
      <w:r>
        <w:rPr>
          <w:color w:val="333333"/>
          <w:sz w:val="19"/>
          <w:szCs w:val="19"/>
        </w:rPr>
        <w:t>• Managed operations through the Covid-19 pandemic</w:t>
      </w:r>
    </w:p>
    <w:p w14:paraId="0C872C22" w14:textId="50A5B50B" w:rsidR="00D747B8" w:rsidRDefault="00000000">
      <w:pPr>
        <w:tabs>
          <w:tab w:val="right" w:pos="9360"/>
        </w:tabs>
        <w:spacing w:before="80" w:after="40"/>
      </w:pPr>
      <w:r>
        <w:rPr>
          <w:b/>
          <w:bCs/>
          <w:sz w:val="21"/>
          <w:szCs w:val="21"/>
        </w:rPr>
        <w:t>Property Manager</w:t>
      </w:r>
      <w:r>
        <w:rPr>
          <w:color w:val="444444"/>
          <w:sz w:val="21"/>
          <w:szCs w:val="21"/>
        </w:rPr>
        <w:t xml:space="preserve">  </w:t>
      </w:r>
      <w:r w:rsidR="002311C9">
        <w:rPr>
          <w:color w:val="444444"/>
          <w:sz w:val="21"/>
          <w:szCs w:val="21"/>
        </w:rPr>
        <w:t>-</w:t>
      </w:r>
      <w:r>
        <w:rPr>
          <w:color w:val="444444"/>
          <w:sz w:val="21"/>
          <w:szCs w:val="21"/>
        </w:rPr>
        <w:t xml:space="preserve">  Residence Balmoral</w:t>
      </w:r>
      <w:r>
        <w:rPr>
          <w:sz w:val="21"/>
          <w:szCs w:val="21"/>
        </w:rPr>
        <w:tab/>
      </w:r>
      <w:r>
        <w:rPr>
          <w:i/>
          <w:iCs/>
          <w:color w:val="888888"/>
          <w:sz w:val="19"/>
          <w:szCs w:val="19"/>
        </w:rPr>
        <w:t xml:space="preserve">Jul 2019 </w:t>
      </w:r>
      <w:r w:rsidR="003E37B5">
        <w:rPr>
          <w:i/>
          <w:iCs/>
          <w:color w:val="888888"/>
          <w:sz w:val="19"/>
          <w:szCs w:val="19"/>
        </w:rPr>
        <w:t>-</w:t>
      </w:r>
      <w:r>
        <w:rPr>
          <w:i/>
          <w:iCs/>
          <w:color w:val="888888"/>
          <w:sz w:val="19"/>
          <w:szCs w:val="19"/>
        </w:rPr>
        <w:t xml:space="preserve"> Nov 2021</w:t>
      </w:r>
    </w:p>
    <w:p w14:paraId="38B4D95C" w14:textId="77777777" w:rsidR="00D747B8" w:rsidRDefault="00000000">
      <w:pPr>
        <w:spacing w:after="30"/>
        <w:ind w:left="360"/>
      </w:pPr>
      <w:r>
        <w:rPr>
          <w:color w:val="333333"/>
          <w:sz w:val="19"/>
          <w:szCs w:val="19"/>
        </w:rPr>
        <w:t>• Sole-charge management of a 102-unit residential building</w:t>
      </w:r>
    </w:p>
    <w:p w14:paraId="0D03836E" w14:textId="77777777" w:rsidR="00D747B8" w:rsidRDefault="00000000">
      <w:pPr>
        <w:spacing w:after="30"/>
        <w:ind w:left="360"/>
      </w:pPr>
      <w:r>
        <w:rPr>
          <w:color w:val="333333"/>
          <w:sz w:val="19"/>
          <w:szCs w:val="19"/>
        </w:rPr>
        <w:t>• Tenancy agreements, inspections, payment reconciliations, refund calculations</w:t>
      </w:r>
    </w:p>
    <w:p w14:paraId="5AD5C0BE" w14:textId="77777777" w:rsidR="00D747B8" w:rsidRDefault="00000000">
      <w:pPr>
        <w:spacing w:after="30"/>
        <w:ind w:left="360"/>
      </w:pPr>
      <w:r>
        <w:rPr>
          <w:color w:val="333333"/>
          <w:sz w:val="19"/>
          <w:szCs w:val="19"/>
        </w:rPr>
        <w:t>• Resident relations, emergency response, health &amp; safety, weekly owner reporting</w:t>
      </w:r>
    </w:p>
    <w:p w14:paraId="55501230" w14:textId="3BCBC6B0" w:rsidR="00D747B8" w:rsidRDefault="00000000">
      <w:pPr>
        <w:spacing w:after="30"/>
        <w:ind w:left="360"/>
      </w:pPr>
      <w:r>
        <w:rPr>
          <w:color w:val="333333"/>
          <w:sz w:val="19"/>
          <w:szCs w:val="19"/>
        </w:rPr>
        <w:t>• Successfully managed through the Covid</w:t>
      </w:r>
      <w:r w:rsidR="003E37B5">
        <w:rPr>
          <w:color w:val="333333"/>
          <w:sz w:val="19"/>
          <w:szCs w:val="19"/>
        </w:rPr>
        <w:t>-</w:t>
      </w:r>
      <w:r>
        <w:rPr>
          <w:color w:val="333333"/>
          <w:sz w:val="19"/>
          <w:szCs w:val="19"/>
        </w:rPr>
        <w:t>19 pandemic</w:t>
      </w:r>
    </w:p>
    <w:p w14:paraId="7BD69B1E" w14:textId="4C8546B4" w:rsidR="00D747B8" w:rsidRDefault="00000000">
      <w:pPr>
        <w:tabs>
          <w:tab w:val="right" w:pos="9360"/>
        </w:tabs>
        <w:spacing w:before="80" w:after="40"/>
      </w:pPr>
      <w:r>
        <w:rPr>
          <w:b/>
          <w:bCs/>
          <w:sz w:val="21"/>
          <w:szCs w:val="21"/>
        </w:rPr>
        <w:t>English Teacher</w:t>
      </w:r>
      <w:r>
        <w:rPr>
          <w:color w:val="444444"/>
          <w:sz w:val="21"/>
          <w:szCs w:val="21"/>
        </w:rPr>
        <w:t xml:space="preserve">  </w:t>
      </w:r>
      <w:r w:rsidR="002311C9">
        <w:rPr>
          <w:color w:val="444444"/>
          <w:sz w:val="21"/>
          <w:szCs w:val="21"/>
        </w:rPr>
        <w:t>-</w:t>
      </w:r>
      <w:r>
        <w:rPr>
          <w:color w:val="444444"/>
          <w:sz w:val="21"/>
          <w:szCs w:val="21"/>
        </w:rPr>
        <w:t xml:space="preserve">  Various schools, South Korea</w:t>
      </w:r>
      <w:r>
        <w:rPr>
          <w:sz w:val="21"/>
          <w:szCs w:val="21"/>
        </w:rPr>
        <w:tab/>
      </w:r>
      <w:r>
        <w:rPr>
          <w:i/>
          <w:iCs/>
          <w:color w:val="888888"/>
          <w:sz w:val="19"/>
          <w:szCs w:val="19"/>
        </w:rPr>
        <w:t xml:space="preserve">Apr 2008 </w:t>
      </w:r>
      <w:r w:rsidR="003E37B5">
        <w:rPr>
          <w:i/>
          <w:iCs/>
          <w:color w:val="888888"/>
          <w:sz w:val="19"/>
          <w:szCs w:val="19"/>
        </w:rPr>
        <w:t>-</w:t>
      </w:r>
      <w:r>
        <w:rPr>
          <w:i/>
          <w:iCs/>
          <w:color w:val="888888"/>
          <w:sz w:val="19"/>
          <w:szCs w:val="19"/>
        </w:rPr>
        <w:t xml:space="preserve"> May 2015</w:t>
      </w:r>
    </w:p>
    <w:p w14:paraId="7309CC60" w14:textId="08A1876C" w:rsidR="00D747B8" w:rsidRDefault="00000000">
      <w:pPr>
        <w:spacing w:after="30"/>
        <w:ind w:left="360"/>
      </w:pPr>
      <w:r>
        <w:rPr>
          <w:color w:val="333333"/>
          <w:sz w:val="19"/>
          <w:szCs w:val="19"/>
        </w:rPr>
        <w:t xml:space="preserve">• </w:t>
      </w:r>
      <w:r w:rsidR="002311C9">
        <w:rPr>
          <w:color w:val="333333"/>
          <w:sz w:val="19"/>
          <w:szCs w:val="19"/>
        </w:rPr>
        <w:t>Seven</w:t>
      </w:r>
      <w:r>
        <w:rPr>
          <w:color w:val="333333"/>
          <w:sz w:val="19"/>
          <w:szCs w:val="19"/>
        </w:rPr>
        <w:t xml:space="preserve"> years teaching ESOL across three institutions including EPIK on Jeju Island</w:t>
      </w:r>
    </w:p>
    <w:p w14:paraId="59F27017" w14:textId="16004B2F" w:rsidR="00D747B8" w:rsidRDefault="00000000">
      <w:pPr>
        <w:tabs>
          <w:tab w:val="right" w:pos="9360"/>
        </w:tabs>
        <w:spacing w:before="80" w:after="40"/>
      </w:pPr>
      <w:r>
        <w:rPr>
          <w:b/>
          <w:bCs/>
          <w:sz w:val="21"/>
          <w:szCs w:val="21"/>
        </w:rPr>
        <w:t>Case Manager</w:t>
      </w:r>
      <w:r>
        <w:rPr>
          <w:color w:val="444444"/>
          <w:sz w:val="21"/>
          <w:szCs w:val="21"/>
        </w:rPr>
        <w:t xml:space="preserve">  </w:t>
      </w:r>
      <w:r w:rsidR="002311C9">
        <w:rPr>
          <w:color w:val="444444"/>
          <w:sz w:val="21"/>
          <w:szCs w:val="21"/>
        </w:rPr>
        <w:t>-</w:t>
      </w:r>
      <w:r>
        <w:rPr>
          <w:color w:val="444444"/>
          <w:sz w:val="21"/>
          <w:szCs w:val="21"/>
        </w:rPr>
        <w:t xml:space="preserve">  Ministry of Social Development</w:t>
      </w:r>
      <w:r>
        <w:rPr>
          <w:sz w:val="21"/>
          <w:szCs w:val="21"/>
        </w:rPr>
        <w:tab/>
      </w:r>
      <w:r>
        <w:rPr>
          <w:i/>
          <w:iCs/>
          <w:color w:val="888888"/>
          <w:sz w:val="19"/>
          <w:szCs w:val="19"/>
        </w:rPr>
        <w:t xml:space="preserve">Apr 2005 </w:t>
      </w:r>
      <w:r w:rsidR="003E37B5">
        <w:rPr>
          <w:i/>
          <w:iCs/>
          <w:color w:val="888888"/>
          <w:sz w:val="19"/>
          <w:szCs w:val="19"/>
        </w:rPr>
        <w:t>-</w:t>
      </w:r>
      <w:r>
        <w:rPr>
          <w:i/>
          <w:iCs/>
          <w:color w:val="888888"/>
          <w:sz w:val="19"/>
          <w:szCs w:val="19"/>
        </w:rPr>
        <w:t xml:space="preserve"> Mar 2006</w:t>
      </w:r>
    </w:p>
    <w:p w14:paraId="44C30DE1" w14:textId="6718A577" w:rsidR="00D747B8" w:rsidRDefault="00000000">
      <w:pPr>
        <w:spacing w:after="30"/>
        <w:ind w:left="360"/>
      </w:pPr>
      <w:r>
        <w:rPr>
          <w:color w:val="333333"/>
          <w:sz w:val="19"/>
          <w:szCs w:val="19"/>
        </w:rPr>
        <w:t>• Front</w:t>
      </w:r>
      <w:r w:rsidR="003E37B5">
        <w:rPr>
          <w:color w:val="333333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line case management for Work and Income New Zealand</w:t>
      </w:r>
    </w:p>
    <w:p w14:paraId="09F83D52" w14:textId="77777777" w:rsidR="00D747B8" w:rsidRDefault="00000000">
      <w:pPr>
        <w:pBdr>
          <w:bottom w:val="single" w:sz="6" w:space="4" w:color="1A7A7A"/>
        </w:pBdr>
        <w:spacing w:before="320" w:after="120"/>
      </w:pPr>
      <w:r>
        <w:rPr>
          <w:b/>
          <w:bCs/>
          <w:color w:val="1A7A7A"/>
          <w:sz w:val="22"/>
          <w:szCs w:val="22"/>
        </w:rPr>
        <w:t>EDUCATION</w:t>
      </w:r>
    </w:p>
    <w:p w14:paraId="13551855" w14:textId="2BDD243C" w:rsidR="00D747B8" w:rsidRDefault="00000000">
      <w:pPr>
        <w:spacing w:before="80" w:after="60"/>
      </w:pPr>
      <w:r>
        <w:rPr>
          <w:b/>
          <w:bCs/>
        </w:rPr>
        <w:t>BA (Sociology) / BCom (Accounting)</w:t>
      </w:r>
      <w:r>
        <w:rPr>
          <w:color w:val="444444"/>
        </w:rPr>
        <w:t xml:space="preserve">  </w:t>
      </w:r>
      <w:r w:rsidR="002311C9">
        <w:rPr>
          <w:color w:val="444444"/>
        </w:rPr>
        <w:t>-</w:t>
      </w:r>
      <w:r>
        <w:rPr>
          <w:color w:val="444444"/>
        </w:rPr>
        <w:t xml:space="preserve">  University of Auckland</w:t>
      </w:r>
    </w:p>
    <w:p w14:paraId="4293286E" w14:textId="77777777" w:rsidR="00D747B8" w:rsidRDefault="00000000">
      <w:pPr>
        <w:pBdr>
          <w:bottom w:val="single" w:sz="6" w:space="4" w:color="1A7A7A"/>
        </w:pBdr>
        <w:spacing w:before="320" w:after="120"/>
      </w:pPr>
      <w:r>
        <w:rPr>
          <w:b/>
          <w:bCs/>
          <w:color w:val="1A7A7A"/>
          <w:sz w:val="22"/>
          <w:szCs w:val="22"/>
        </w:rPr>
        <w:t>SKILLS</w:t>
      </w:r>
    </w:p>
    <w:p w14:paraId="2282DC9A" w14:textId="090D203F" w:rsidR="00D747B8" w:rsidRDefault="00000000" w:rsidP="00B35EF4">
      <w:pPr>
        <w:tabs>
          <w:tab w:val="left" w:pos="3402"/>
          <w:tab w:val="left" w:pos="6804"/>
        </w:tabs>
        <w:spacing w:before="40" w:after="40"/>
      </w:pPr>
      <w:r>
        <w:rPr>
          <w:sz w:val="19"/>
          <w:szCs w:val="19"/>
        </w:rPr>
        <w:t xml:space="preserve">Accounts receivable (end-to-end)    </w:t>
      </w:r>
      <w:r w:rsidR="00B35EF4">
        <w:rPr>
          <w:sz w:val="19"/>
          <w:szCs w:val="19"/>
        </w:rPr>
        <w:tab/>
      </w:r>
      <w:r>
        <w:rPr>
          <w:sz w:val="19"/>
          <w:szCs w:val="19"/>
        </w:rPr>
        <w:t xml:space="preserve">Credit control    </w:t>
      </w:r>
      <w:r w:rsidR="00B35EF4">
        <w:rPr>
          <w:sz w:val="19"/>
          <w:szCs w:val="19"/>
        </w:rPr>
        <w:tab/>
        <w:t>Accounts r</w:t>
      </w:r>
      <w:r>
        <w:rPr>
          <w:sz w:val="19"/>
          <w:szCs w:val="19"/>
        </w:rPr>
        <w:t>econciliation</w:t>
      </w:r>
    </w:p>
    <w:p w14:paraId="1155D538" w14:textId="775ADB2E" w:rsidR="00D747B8" w:rsidRDefault="00000000" w:rsidP="00B35EF4">
      <w:pPr>
        <w:tabs>
          <w:tab w:val="left" w:pos="3402"/>
          <w:tab w:val="left" w:pos="6804"/>
        </w:tabs>
        <w:spacing w:before="40" w:after="40"/>
      </w:pPr>
      <w:r>
        <w:rPr>
          <w:sz w:val="19"/>
          <w:szCs w:val="19"/>
        </w:rPr>
        <w:t xml:space="preserve">Excel (certified)    </w:t>
      </w:r>
      <w:r w:rsidR="00B35EF4">
        <w:rPr>
          <w:sz w:val="19"/>
          <w:szCs w:val="19"/>
        </w:rPr>
        <w:tab/>
      </w:r>
      <w:r>
        <w:rPr>
          <w:sz w:val="19"/>
          <w:szCs w:val="19"/>
        </w:rPr>
        <w:t xml:space="preserve">SQL    </w:t>
      </w:r>
      <w:r w:rsidR="00B35EF4">
        <w:rPr>
          <w:sz w:val="19"/>
          <w:szCs w:val="19"/>
        </w:rPr>
        <w:tab/>
      </w:r>
      <w:r>
        <w:rPr>
          <w:sz w:val="19"/>
          <w:szCs w:val="19"/>
        </w:rPr>
        <w:t xml:space="preserve">Python    </w:t>
      </w:r>
    </w:p>
    <w:p w14:paraId="24E16D95" w14:textId="5D3E2040" w:rsidR="00D747B8" w:rsidRDefault="00000000" w:rsidP="00B35EF4">
      <w:pPr>
        <w:tabs>
          <w:tab w:val="left" w:pos="3402"/>
          <w:tab w:val="left" w:pos="6804"/>
        </w:tabs>
        <w:spacing w:before="40" w:after="40"/>
      </w:pPr>
      <w:r>
        <w:rPr>
          <w:sz w:val="19"/>
          <w:szCs w:val="19"/>
        </w:rPr>
        <w:t>Touch</w:t>
      </w:r>
      <w:r w:rsidR="00985DD6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typing    </w:t>
      </w:r>
      <w:r w:rsidR="00B35EF4">
        <w:rPr>
          <w:sz w:val="19"/>
          <w:szCs w:val="19"/>
        </w:rPr>
        <w:tab/>
      </w:r>
      <w:r>
        <w:rPr>
          <w:sz w:val="19"/>
          <w:szCs w:val="19"/>
        </w:rPr>
        <w:t xml:space="preserve">Attention to detail    </w:t>
      </w:r>
      <w:r w:rsidR="00B35EF4">
        <w:rPr>
          <w:sz w:val="19"/>
          <w:szCs w:val="19"/>
        </w:rPr>
        <w:tab/>
      </w:r>
      <w:r>
        <w:rPr>
          <w:sz w:val="19"/>
          <w:szCs w:val="19"/>
        </w:rPr>
        <w:t>Customer communication</w:t>
      </w:r>
    </w:p>
    <w:p w14:paraId="7735B55B" w14:textId="2ABA1921" w:rsidR="00D747B8" w:rsidRDefault="00000000" w:rsidP="00B35EF4">
      <w:pPr>
        <w:tabs>
          <w:tab w:val="left" w:pos="3402"/>
          <w:tab w:val="left" w:pos="6804"/>
        </w:tabs>
        <w:spacing w:before="40" w:after="40"/>
      </w:pPr>
      <w:r>
        <w:rPr>
          <w:sz w:val="19"/>
          <w:szCs w:val="19"/>
        </w:rPr>
        <w:t xml:space="preserve">Critical thinking    </w:t>
      </w:r>
      <w:r w:rsidR="00B35EF4">
        <w:rPr>
          <w:sz w:val="19"/>
          <w:szCs w:val="19"/>
        </w:rPr>
        <w:tab/>
      </w:r>
      <w:r>
        <w:rPr>
          <w:sz w:val="19"/>
          <w:szCs w:val="19"/>
        </w:rPr>
        <w:t xml:space="preserve">Problem solving    </w:t>
      </w:r>
      <w:r w:rsidR="00B35EF4">
        <w:rPr>
          <w:sz w:val="19"/>
          <w:szCs w:val="19"/>
        </w:rPr>
        <w:tab/>
      </w:r>
      <w:r>
        <w:rPr>
          <w:sz w:val="19"/>
          <w:szCs w:val="19"/>
        </w:rPr>
        <w:t>Tech savvy</w:t>
      </w:r>
    </w:p>
    <w:sectPr w:rsidR="00D747B8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90B93"/>
    <w:multiLevelType w:val="hybridMultilevel"/>
    <w:tmpl w:val="839A1C38"/>
    <w:lvl w:ilvl="0" w:tplc="04EE85F0">
      <w:start w:val="1"/>
      <w:numFmt w:val="bullet"/>
      <w:lvlText w:val="●"/>
      <w:lvlJc w:val="left"/>
      <w:pPr>
        <w:ind w:left="720" w:hanging="360"/>
      </w:pPr>
    </w:lvl>
    <w:lvl w:ilvl="1" w:tplc="DD883170">
      <w:start w:val="1"/>
      <w:numFmt w:val="bullet"/>
      <w:lvlText w:val="○"/>
      <w:lvlJc w:val="left"/>
      <w:pPr>
        <w:ind w:left="1440" w:hanging="360"/>
      </w:pPr>
    </w:lvl>
    <w:lvl w:ilvl="2" w:tplc="E0BE99B0">
      <w:start w:val="1"/>
      <w:numFmt w:val="bullet"/>
      <w:lvlText w:val="■"/>
      <w:lvlJc w:val="left"/>
      <w:pPr>
        <w:ind w:left="2160" w:hanging="360"/>
      </w:pPr>
    </w:lvl>
    <w:lvl w:ilvl="3" w:tplc="81726534">
      <w:start w:val="1"/>
      <w:numFmt w:val="bullet"/>
      <w:lvlText w:val="●"/>
      <w:lvlJc w:val="left"/>
      <w:pPr>
        <w:ind w:left="2880" w:hanging="360"/>
      </w:pPr>
    </w:lvl>
    <w:lvl w:ilvl="4" w:tplc="11146786">
      <w:start w:val="1"/>
      <w:numFmt w:val="bullet"/>
      <w:lvlText w:val="○"/>
      <w:lvlJc w:val="left"/>
      <w:pPr>
        <w:ind w:left="3600" w:hanging="360"/>
      </w:pPr>
    </w:lvl>
    <w:lvl w:ilvl="5" w:tplc="E83E245C">
      <w:start w:val="1"/>
      <w:numFmt w:val="bullet"/>
      <w:lvlText w:val="■"/>
      <w:lvlJc w:val="left"/>
      <w:pPr>
        <w:ind w:left="4320" w:hanging="360"/>
      </w:pPr>
    </w:lvl>
    <w:lvl w:ilvl="6" w:tplc="2E061F5A">
      <w:start w:val="1"/>
      <w:numFmt w:val="bullet"/>
      <w:lvlText w:val="●"/>
      <w:lvlJc w:val="left"/>
      <w:pPr>
        <w:ind w:left="5040" w:hanging="360"/>
      </w:pPr>
    </w:lvl>
    <w:lvl w:ilvl="7" w:tplc="4692E344">
      <w:start w:val="1"/>
      <w:numFmt w:val="bullet"/>
      <w:lvlText w:val="●"/>
      <w:lvlJc w:val="left"/>
      <w:pPr>
        <w:ind w:left="5760" w:hanging="360"/>
      </w:pPr>
    </w:lvl>
    <w:lvl w:ilvl="8" w:tplc="25242662">
      <w:start w:val="1"/>
      <w:numFmt w:val="bullet"/>
      <w:lvlText w:val="●"/>
      <w:lvlJc w:val="left"/>
      <w:pPr>
        <w:ind w:left="6480" w:hanging="360"/>
      </w:pPr>
    </w:lvl>
  </w:abstractNum>
  <w:num w:numId="1" w16cid:durableId="17459495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B8"/>
    <w:rsid w:val="00016D7B"/>
    <w:rsid w:val="002311C9"/>
    <w:rsid w:val="002C0E5E"/>
    <w:rsid w:val="003E37B5"/>
    <w:rsid w:val="006A4443"/>
    <w:rsid w:val="00977443"/>
    <w:rsid w:val="00985DD6"/>
    <w:rsid w:val="00B126E7"/>
    <w:rsid w:val="00B35EF4"/>
    <w:rsid w:val="00D747B8"/>
    <w:rsid w:val="00DE5553"/>
    <w:rsid w:val="00DF11CE"/>
    <w:rsid w:val="00E1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EA3D59"/>
  <w15:docId w15:val="{D2D5EC15-4A57-8240-B4F8-38EB4DA6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2222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35E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26E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nhuggins.nz/index.html" TargetMode="External"/><Relationship Id="rId5" Type="http://schemas.openxmlformats.org/officeDocument/2006/relationships/hyperlink" Target="mailto:jlhuggins@protonmail.com?subject=CV%20enqui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384</Words>
  <Characters>2470</Characters>
  <Application>Microsoft Office Word</Application>
  <DocSecurity>0</DocSecurity>
  <Lines>47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Jon Huggins - CV</vt:lpstr>
    </vt:vector>
  </TitlesOfParts>
  <Manager/>
  <Company/>
  <LinksUpToDate>false</LinksUpToDate>
  <CharactersWithSpaces>2805</CharactersWithSpaces>
  <SharedDoc>false</SharedDoc>
  <HyperlinkBase>https://jonhuggins.nz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 Huggins - CV</dc:title>
  <dc:subject>Professional CV - Accounts &amp; Operations</dc:subject>
  <dc:creator>Jon Huggins</dc:creator>
  <cp:keywords>Accounts receivable, credit control, reconciliation, operations, administration, customer service, Excel, SQL, Python</cp:keywords>
  <dc:description>DownloadedIt from https://jonhuggins.nz</dc:description>
  <cp:lastModifiedBy>Jonathan Huggins</cp:lastModifiedBy>
  <cp:revision>8</cp:revision>
  <dcterms:created xsi:type="dcterms:W3CDTF">2026-05-13T23:04:00Z</dcterms:created>
  <dcterms:modified xsi:type="dcterms:W3CDTF">2026-05-14T19:12:00Z</dcterms:modified>
  <cp:category>CV</cp:category>
</cp:coreProperties>
</file>